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760F" w:rsidRPr="006E760F" w:rsidRDefault="006E760F" w:rsidP="006E760F">
      <w:pPr>
        <w:rPr>
          <w:rFonts w:ascii="Times New Roman" w:hAnsi="Times New Roman" w:cs="Times New Roman"/>
          <w:sz w:val="24"/>
          <w:szCs w:val="24"/>
        </w:rPr>
      </w:pPr>
    </w:p>
    <w:p w:rsidR="006E760F" w:rsidRPr="006E760F" w:rsidRDefault="006E760F" w:rsidP="006E760F">
      <w:pPr>
        <w:jc w:val="center"/>
        <w:rPr>
          <w:rFonts w:ascii="Times New Roman" w:hAnsi="Times New Roman" w:cs="Times New Roman"/>
          <w:sz w:val="24"/>
          <w:szCs w:val="24"/>
        </w:rPr>
      </w:pPr>
      <w:r w:rsidRPr="006E760F">
        <w:rPr>
          <w:rFonts w:ascii="Times New Roman" w:hAnsi="Times New Roman" w:cs="Times New Roman"/>
          <w:sz w:val="24"/>
          <w:szCs w:val="24"/>
        </w:rPr>
        <w:t>The Importance of Research-Based Practices and Research-Based Facilities</w:t>
      </w:r>
    </w:p>
    <w:p w:rsidR="006E760F" w:rsidRPr="006E760F" w:rsidRDefault="006E760F" w:rsidP="006E760F">
      <w:pPr>
        <w:rPr>
          <w:rFonts w:ascii="Times New Roman" w:hAnsi="Times New Roman" w:cs="Times New Roman"/>
          <w:sz w:val="24"/>
          <w:szCs w:val="24"/>
        </w:rPr>
      </w:pPr>
    </w:p>
    <w:p w:rsidR="006E760F" w:rsidRPr="006E760F" w:rsidRDefault="006E760F" w:rsidP="006E760F">
      <w:pPr>
        <w:rPr>
          <w:rFonts w:ascii="Times New Roman" w:hAnsi="Times New Roman" w:cs="Times New Roman"/>
          <w:sz w:val="24"/>
          <w:szCs w:val="24"/>
        </w:rPr>
      </w:pPr>
      <w:r w:rsidRPr="006E760F">
        <w:rPr>
          <w:rFonts w:ascii="Times New Roman" w:hAnsi="Times New Roman" w:cs="Times New Roman"/>
          <w:sz w:val="24"/>
          <w:szCs w:val="24"/>
        </w:rPr>
        <w:t xml:space="preserve">Research-based practices are ones that constitute learning and conducting activities that can lead to the acquisition of answers on matters that partake to the research. This means that such practices have to be conducted in places such as laboratories and fields where the samples that are to be analyzed can be found. </w:t>
      </w:r>
    </w:p>
    <w:p w:rsidR="006E760F" w:rsidRPr="006E760F" w:rsidRDefault="006E760F" w:rsidP="006E760F">
      <w:pPr>
        <w:rPr>
          <w:rFonts w:ascii="Times New Roman" w:hAnsi="Times New Roman" w:cs="Times New Roman"/>
          <w:sz w:val="24"/>
          <w:szCs w:val="24"/>
        </w:rPr>
      </w:pPr>
      <w:r w:rsidRPr="006E760F">
        <w:rPr>
          <w:rFonts w:ascii="Times New Roman" w:hAnsi="Times New Roman" w:cs="Times New Roman"/>
          <w:sz w:val="24"/>
          <w:szCs w:val="24"/>
        </w:rPr>
        <w:t xml:space="preserve">For example, there are medical research facilities that have been erected for the purpose of conducting research on the diseases that affect people, animals and plants </w:t>
      </w:r>
      <w:proofErr w:type="spellStart"/>
      <w:r w:rsidRPr="006E760F">
        <w:rPr>
          <w:rFonts w:ascii="Times New Roman" w:hAnsi="Times New Roman" w:cs="Times New Roman"/>
          <w:sz w:val="24"/>
          <w:szCs w:val="24"/>
        </w:rPr>
        <w:t>Vidoli</w:t>
      </w:r>
      <w:proofErr w:type="spellEnd"/>
      <w:r w:rsidRPr="006E760F">
        <w:rPr>
          <w:rFonts w:ascii="Times New Roman" w:hAnsi="Times New Roman" w:cs="Times New Roman"/>
          <w:sz w:val="24"/>
          <w:szCs w:val="24"/>
        </w:rPr>
        <w:t xml:space="preserve">, G. M., Steadman, D. W., Devlin, J. B., &amp; </w:t>
      </w:r>
      <w:proofErr w:type="spellStart"/>
      <w:r w:rsidRPr="006E760F">
        <w:rPr>
          <w:rFonts w:ascii="Times New Roman" w:hAnsi="Times New Roman" w:cs="Times New Roman"/>
          <w:sz w:val="24"/>
          <w:szCs w:val="24"/>
        </w:rPr>
        <w:t>Jantz</w:t>
      </w:r>
      <w:proofErr w:type="spellEnd"/>
      <w:r w:rsidRPr="006E760F">
        <w:rPr>
          <w:rFonts w:ascii="Times New Roman" w:hAnsi="Times New Roman" w:cs="Times New Roman"/>
          <w:sz w:val="24"/>
          <w:szCs w:val="24"/>
        </w:rPr>
        <w:t>, L. M. (2017).</w:t>
      </w:r>
    </w:p>
    <w:p w:rsidR="006E760F" w:rsidRPr="006E760F" w:rsidRDefault="006E760F" w:rsidP="006E760F">
      <w:pPr>
        <w:rPr>
          <w:rFonts w:ascii="Times New Roman" w:hAnsi="Times New Roman" w:cs="Times New Roman"/>
          <w:sz w:val="24"/>
          <w:szCs w:val="24"/>
        </w:rPr>
      </w:pPr>
      <w:r w:rsidRPr="006E760F">
        <w:rPr>
          <w:rFonts w:ascii="Times New Roman" w:hAnsi="Times New Roman" w:cs="Times New Roman"/>
          <w:sz w:val="24"/>
          <w:szCs w:val="24"/>
        </w:rPr>
        <w:t xml:space="preserve">Unlike in other courses, research-based practices are usually done with an open mind. The active practitioners are always in search of an outcome that can prove changes in the normal functioning of a person’s body system. </w:t>
      </w:r>
    </w:p>
    <w:p w:rsidR="006E760F" w:rsidRPr="006E760F" w:rsidRDefault="006E760F" w:rsidP="006E760F">
      <w:pPr>
        <w:rPr>
          <w:rFonts w:ascii="Times New Roman" w:hAnsi="Times New Roman" w:cs="Times New Roman"/>
          <w:sz w:val="24"/>
          <w:szCs w:val="24"/>
        </w:rPr>
      </w:pPr>
      <w:r w:rsidRPr="006E760F">
        <w:rPr>
          <w:rFonts w:ascii="Times New Roman" w:hAnsi="Times New Roman" w:cs="Times New Roman"/>
          <w:sz w:val="24"/>
          <w:szCs w:val="24"/>
        </w:rPr>
        <w:t xml:space="preserve">In the case of people who have been diagnosed with addiction and substance use disorders, research has to be conducted to determine the causative agent of such problems. Then, a remedy or a reverse methodology procedure to eliminate such circumstances is drawn out of the research-based practices. </w:t>
      </w:r>
    </w:p>
    <w:p w:rsidR="006E760F" w:rsidRPr="006E760F" w:rsidRDefault="006E760F" w:rsidP="006E760F">
      <w:pPr>
        <w:rPr>
          <w:rFonts w:ascii="Times New Roman" w:hAnsi="Times New Roman" w:cs="Times New Roman"/>
          <w:sz w:val="24"/>
          <w:szCs w:val="24"/>
        </w:rPr>
      </w:pPr>
      <w:r w:rsidRPr="006E760F">
        <w:rPr>
          <w:rFonts w:ascii="Times New Roman" w:hAnsi="Times New Roman" w:cs="Times New Roman"/>
          <w:sz w:val="24"/>
          <w:szCs w:val="24"/>
        </w:rPr>
        <w:t xml:space="preserve">Victims of addiction and substance abuse are usually asked what they like consuming or rather, research is usually conducted on them by obtaining floods from their bodies such as stool and urine. Then they are examined and a treatment procedure is prescribed to them afterward. </w:t>
      </w:r>
    </w:p>
    <w:p w:rsidR="006E760F" w:rsidRPr="006E760F" w:rsidRDefault="006E760F" w:rsidP="006E760F">
      <w:pPr>
        <w:rPr>
          <w:rFonts w:ascii="Times New Roman" w:hAnsi="Times New Roman" w:cs="Times New Roman"/>
          <w:sz w:val="24"/>
          <w:szCs w:val="24"/>
        </w:rPr>
      </w:pPr>
      <w:r w:rsidRPr="006E760F">
        <w:rPr>
          <w:rFonts w:ascii="Times New Roman" w:hAnsi="Times New Roman" w:cs="Times New Roman"/>
          <w:sz w:val="24"/>
          <w:szCs w:val="24"/>
        </w:rPr>
        <w:t xml:space="preserve">It is important for substance use counselors to make good use of research-based practices because most of the chances that they get to utilize are rare to find. Since most practices are found in the metropolitan places where they get a lot of clients that need help but have little time to study the samples with consideration to any other health matters that might arise. </w:t>
      </w:r>
    </w:p>
    <w:p w:rsidR="006E760F" w:rsidRPr="006E760F" w:rsidRDefault="006E760F" w:rsidP="006E760F">
      <w:pPr>
        <w:rPr>
          <w:rFonts w:ascii="Times New Roman" w:hAnsi="Times New Roman" w:cs="Times New Roman"/>
          <w:sz w:val="24"/>
          <w:szCs w:val="24"/>
        </w:rPr>
      </w:pPr>
      <w:r w:rsidRPr="006E760F">
        <w:rPr>
          <w:rFonts w:ascii="Times New Roman" w:hAnsi="Times New Roman" w:cs="Times New Roman"/>
          <w:sz w:val="24"/>
          <w:szCs w:val="24"/>
        </w:rPr>
        <w:t xml:space="preserve">The methods that counselors usually employ in order for them to stay on </w:t>
      </w:r>
      <w:proofErr w:type="gramStart"/>
      <w:r w:rsidRPr="006E760F">
        <w:rPr>
          <w:rFonts w:ascii="Times New Roman" w:hAnsi="Times New Roman" w:cs="Times New Roman"/>
          <w:sz w:val="24"/>
          <w:szCs w:val="24"/>
        </w:rPr>
        <w:t>the know</w:t>
      </w:r>
      <w:proofErr w:type="gramEnd"/>
      <w:r w:rsidRPr="006E760F">
        <w:rPr>
          <w:rFonts w:ascii="Times New Roman" w:hAnsi="Times New Roman" w:cs="Times New Roman"/>
          <w:sz w:val="24"/>
          <w:szCs w:val="24"/>
        </w:rPr>
        <w:t xml:space="preserve"> about the mushrooming matters that may emerge when it comes to the practices in the field that are research-based include: Counseling, whereby they are able to freely interact with the victims of drugs and substance of abuse as a tactic for extracting information from them. </w:t>
      </w:r>
    </w:p>
    <w:p w:rsidR="006E760F" w:rsidRPr="006E760F" w:rsidRDefault="006E760F" w:rsidP="006E760F">
      <w:pPr>
        <w:rPr>
          <w:rFonts w:ascii="Times New Roman" w:hAnsi="Times New Roman" w:cs="Times New Roman"/>
          <w:sz w:val="24"/>
          <w:szCs w:val="24"/>
        </w:rPr>
      </w:pPr>
      <w:r w:rsidRPr="006E760F">
        <w:rPr>
          <w:rFonts w:ascii="Times New Roman" w:hAnsi="Times New Roman" w:cs="Times New Roman"/>
          <w:sz w:val="24"/>
          <w:szCs w:val="24"/>
        </w:rPr>
        <w:t xml:space="preserve">Another method includes interacting with the families and friends of the victims who have been affected. This then enables them to acquire information about the people who have been consumed by the wave of drugs and substance of abuse. They are able to obtain information about their daily routines, whereabouts and their pain as well. </w:t>
      </w:r>
    </w:p>
    <w:p w:rsidR="006E760F" w:rsidRPr="006E760F" w:rsidRDefault="006E760F" w:rsidP="006E760F">
      <w:pPr>
        <w:rPr>
          <w:rFonts w:ascii="Times New Roman" w:hAnsi="Times New Roman" w:cs="Times New Roman"/>
          <w:sz w:val="24"/>
          <w:szCs w:val="24"/>
        </w:rPr>
      </w:pPr>
      <w:r w:rsidRPr="006E760F">
        <w:rPr>
          <w:rFonts w:ascii="Times New Roman" w:hAnsi="Times New Roman" w:cs="Times New Roman"/>
          <w:sz w:val="24"/>
          <w:szCs w:val="24"/>
        </w:rPr>
        <w:t xml:space="preserve">Today, in Arizona, there are research-based facilities such as the Decision Point Center in Prescott Arizona, Prescott House, Sierra </w:t>
      </w:r>
      <w:proofErr w:type="spellStart"/>
      <w:r w:rsidRPr="006E760F">
        <w:rPr>
          <w:rFonts w:ascii="Times New Roman" w:hAnsi="Times New Roman" w:cs="Times New Roman"/>
          <w:sz w:val="24"/>
          <w:szCs w:val="24"/>
        </w:rPr>
        <w:t>Tuckson</w:t>
      </w:r>
      <w:proofErr w:type="spellEnd"/>
      <w:r w:rsidRPr="006E760F">
        <w:rPr>
          <w:rFonts w:ascii="Times New Roman" w:hAnsi="Times New Roman" w:cs="Times New Roman"/>
          <w:sz w:val="24"/>
          <w:szCs w:val="24"/>
        </w:rPr>
        <w:t xml:space="preserve">, Cottonwood de Tucson and Calvary Healing Center. </w:t>
      </w:r>
    </w:p>
    <w:p w:rsidR="006E760F" w:rsidRPr="006E760F" w:rsidRDefault="006E760F" w:rsidP="006E760F">
      <w:pPr>
        <w:rPr>
          <w:rFonts w:ascii="Times New Roman" w:hAnsi="Times New Roman" w:cs="Times New Roman"/>
          <w:sz w:val="24"/>
          <w:szCs w:val="24"/>
        </w:rPr>
      </w:pPr>
    </w:p>
    <w:p w:rsidR="006E760F" w:rsidRPr="006E760F" w:rsidRDefault="006E760F" w:rsidP="006E760F">
      <w:pPr>
        <w:rPr>
          <w:rFonts w:ascii="Times New Roman" w:hAnsi="Times New Roman" w:cs="Times New Roman"/>
          <w:sz w:val="24"/>
          <w:szCs w:val="24"/>
        </w:rPr>
      </w:pPr>
      <w:r w:rsidRPr="006E760F">
        <w:rPr>
          <w:rFonts w:ascii="Times New Roman" w:hAnsi="Times New Roman" w:cs="Times New Roman"/>
          <w:sz w:val="24"/>
          <w:szCs w:val="24"/>
        </w:rPr>
        <w:lastRenderedPageBreak/>
        <w:t xml:space="preserve">The therapeutic approaches that are offered at Decision Point Centre are circumference around the idea that substance use, mental health, and addiction are all chronic illnesses. Their treatment approach allows for individualized treatment programs and not a “one-size-fits-all” diagnosis. </w:t>
      </w:r>
      <w:proofErr w:type="gramStart"/>
      <w:r w:rsidRPr="006E760F">
        <w:rPr>
          <w:rFonts w:ascii="Times New Roman" w:hAnsi="Times New Roman" w:cs="Times New Roman"/>
          <w:sz w:val="24"/>
          <w:szCs w:val="24"/>
        </w:rPr>
        <w:t>Van Worm</w:t>
      </w:r>
      <w:r>
        <w:rPr>
          <w:rFonts w:ascii="Times New Roman" w:hAnsi="Times New Roman" w:cs="Times New Roman"/>
          <w:sz w:val="24"/>
          <w:szCs w:val="24"/>
        </w:rPr>
        <w:t>er, K., &amp; Davis, D. R. (2016).</w:t>
      </w:r>
      <w:proofErr w:type="gramEnd"/>
      <w:r>
        <w:rPr>
          <w:rFonts w:ascii="Times New Roman" w:hAnsi="Times New Roman" w:cs="Times New Roman"/>
          <w:sz w:val="24"/>
          <w:szCs w:val="24"/>
        </w:rPr>
        <w:t xml:space="preserve"> </w:t>
      </w:r>
    </w:p>
    <w:p w:rsidR="006E760F" w:rsidRPr="006E760F" w:rsidRDefault="006E760F" w:rsidP="006E760F">
      <w:pPr>
        <w:rPr>
          <w:rFonts w:ascii="Times New Roman" w:hAnsi="Times New Roman" w:cs="Times New Roman"/>
          <w:sz w:val="24"/>
          <w:szCs w:val="24"/>
        </w:rPr>
      </w:pPr>
      <w:r w:rsidRPr="006E760F">
        <w:rPr>
          <w:rFonts w:ascii="Times New Roman" w:hAnsi="Times New Roman" w:cs="Times New Roman"/>
          <w:sz w:val="24"/>
          <w:szCs w:val="24"/>
        </w:rPr>
        <w:t xml:space="preserve">Prescott House provides custom-made restoration to men, their kinsfolk, acquaintances and the extended family who might be suffering for the unavoidable menace of alcohol and drug addiction. Among the other addiction practices that they may be struggling with as well include sex addiction with the wrong persons, </w:t>
      </w:r>
      <w:proofErr w:type="spellStart"/>
      <w:r w:rsidRPr="006E760F">
        <w:rPr>
          <w:rFonts w:ascii="Times New Roman" w:hAnsi="Times New Roman" w:cs="Times New Roman"/>
          <w:sz w:val="24"/>
          <w:szCs w:val="24"/>
        </w:rPr>
        <w:t>Opioid</w:t>
      </w:r>
      <w:proofErr w:type="spellEnd"/>
      <w:r w:rsidRPr="006E760F">
        <w:rPr>
          <w:rFonts w:ascii="Times New Roman" w:hAnsi="Times New Roman" w:cs="Times New Roman"/>
          <w:sz w:val="24"/>
          <w:szCs w:val="24"/>
        </w:rPr>
        <w:t xml:space="preserve"> Addiction and simultaneous</w:t>
      </w:r>
      <w:r>
        <w:rPr>
          <w:rFonts w:ascii="Times New Roman" w:hAnsi="Times New Roman" w:cs="Times New Roman"/>
          <w:sz w:val="24"/>
          <w:szCs w:val="24"/>
        </w:rPr>
        <w:t>ly occurring mayhem management.</w:t>
      </w:r>
    </w:p>
    <w:p w:rsidR="006E760F" w:rsidRPr="006E760F" w:rsidRDefault="006E760F" w:rsidP="006E760F">
      <w:pPr>
        <w:rPr>
          <w:rFonts w:ascii="Times New Roman" w:hAnsi="Times New Roman" w:cs="Times New Roman"/>
          <w:sz w:val="24"/>
          <w:szCs w:val="24"/>
        </w:rPr>
      </w:pPr>
      <w:r w:rsidRPr="006E760F">
        <w:rPr>
          <w:rFonts w:ascii="Times New Roman" w:hAnsi="Times New Roman" w:cs="Times New Roman"/>
          <w:sz w:val="24"/>
          <w:szCs w:val="24"/>
        </w:rPr>
        <w:t xml:space="preserve">Moving on, Sierra Tucson deals in handling both men and women who are also suffering from </w:t>
      </w:r>
      <w:proofErr w:type="gramStart"/>
      <w:r w:rsidRPr="006E760F">
        <w:rPr>
          <w:rFonts w:ascii="Times New Roman" w:hAnsi="Times New Roman" w:cs="Times New Roman"/>
          <w:sz w:val="24"/>
          <w:szCs w:val="24"/>
        </w:rPr>
        <w:t>varying</w:t>
      </w:r>
      <w:proofErr w:type="gramEnd"/>
      <w:r w:rsidRPr="006E760F">
        <w:rPr>
          <w:rFonts w:ascii="Times New Roman" w:hAnsi="Times New Roman" w:cs="Times New Roman"/>
          <w:sz w:val="24"/>
          <w:szCs w:val="24"/>
        </w:rPr>
        <w:t xml:space="preserve"> addiction menaces. Such as the addiction to alcohol, drugs, hopelessness, shock &amp; PTSD, unceasing &amp; multifaceted pain, co-occurring disorders, cerebral Health disorder, ingestion disorders and more. Albright, B.</w:t>
      </w:r>
      <w:r>
        <w:rPr>
          <w:rFonts w:ascii="Times New Roman" w:hAnsi="Times New Roman" w:cs="Times New Roman"/>
          <w:sz w:val="24"/>
          <w:szCs w:val="24"/>
        </w:rPr>
        <w:t xml:space="preserve"> (2018). </w:t>
      </w:r>
    </w:p>
    <w:p w:rsidR="006E760F" w:rsidRPr="006E760F" w:rsidRDefault="006E760F" w:rsidP="006E760F">
      <w:pPr>
        <w:rPr>
          <w:rFonts w:ascii="Times New Roman" w:hAnsi="Times New Roman" w:cs="Times New Roman"/>
          <w:sz w:val="24"/>
          <w:szCs w:val="24"/>
        </w:rPr>
      </w:pPr>
      <w:r w:rsidRPr="006E760F">
        <w:rPr>
          <w:rFonts w:ascii="Times New Roman" w:hAnsi="Times New Roman" w:cs="Times New Roman"/>
          <w:sz w:val="24"/>
          <w:szCs w:val="24"/>
        </w:rPr>
        <w:t>Cotton de Tucson deals in solving issues that relate to addiction. This means that it majors on solving issues related to drug abuse such as alco</w:t>
      </w:r>
      <w:r>
        <w:rPr>
          <w:rFonts w:ascii="Times New Roman" w:hAnsi="Times New Roman" w:cs="Times New Roman"/>
          <w:sz w:val="24"/>
          <w:szCs w:val="24"/>
        </w:rPr>
        <w:t xml:space="preserve">hol consumption and many more. </w:t>
      </w:r>
    </w:p>
    <w:p w:rsidR="006E760F" w:rsidRPr="006E760F" w:rsidRDefault="006E760F" w:rsidP="006E760F">
      <w:pPr>
        <w:rPr>
          <w:rFonts w:ascii="Times New Roman" w:hAnsi="Times New Roman" w:cs="Times New Roman"/>
          <w:sz w:val="24"/>
          <w:szCs w:val="24"/>
        </w:rPr>
      </w:pPr>
      <w:r w:rsidRPr="006E760F">
        <w:rPr>
          <w:rFonts w:ascii="Times New Roman" w:hAnsi="Times New Roman" w:cs="Times New Roman"/>
          <w:sz w:val="24"/>
          <w:szCs w:val="24"/>
        </w:rPr>
        <w:t>Lastly, Calvary Healing Center deals in the elimination of drug addiction practices such as alcohol consumption</w:t>
      </w:r>
      <w:proofErr w:type="gramStart"/>
      <w:r w:rsidRPr="006E760F">
        <w:rPr>
          <w:rFonts w:ascii="Times New Roman" w:hAnsi="Times New Roman" w:cs="Times New Roman"/>
          <w:sz w:val="24"/>
          <w:szCs w:val="24"/>
        </w:rPr>
        <w:t>,  they</w:t>
      </w:r>
      <w:proofErr w:type="gramEnd"/>
      <w:r w:rsidRPr="006E760F">
        <w:rPr>
          <w:rFonts w:ascii="Times New Roman" w:hAnsi="Times New Roman" w:cs="Times New Roman"/>
          <w:sz w:val="24"/>
          <w:szCs w:val="24"/>
        </w:rPr>
        <w:t xml:space="preserve"> also provide in house treatment, outpatient and fractional Hospitalization Treatment Programs with the other for different centers within  Arizona. They also provide a biblical approach mechanism that can be used to alienate people’s minds from drug addiction as they spen</w:t>
      </w:r>
      <w:r>
        <w:rPr>
          <w:rFonts w:ascii="Times New Roman" w:hAnsi="Times New Roman" w:cs="Times New Roman"/>
          <w:sz w:val="24"/>
          <w:szCs w:val="24"/>
        </w:rPr>
        <w:t xml:space="preserve">d time meditating on the word. </w:t>
      </w:r>
    </w:p>
    <w:p w:rsidR="006E760F" w:rsidRPr="006E760F" w:rsidRDefault="006E760F" w:rsidP="006E760F">
      <w:pPr>
        <w:rPr>
          <w:rFonts w:ascii="Times New Roman" w:hAnsi="Times New Roman" w:cs="Times New Roman"/>
          <w:sz w:val="24"/>
          <w:szCs w:val="24"/>
        </w:rPr>
      </w:pPr>
      <w:r w:rsidRPr="006E760F">
        <w:rPr>
          <w:rFonts w:ascii="Times New Roman" w:hAnsi="Times New Roman" w:cs="Times New Roman"/>
          <w:sz w:val="24"/>
          <w:szCs w:val="24"/>
        </w:rPr>
        <w:t>Over the years that have passed, success rate statistics from the research-based facilities have shown that there has been so much improvement in the health care facilities that manage and eliminate addiction in Arizona. However, there have also</w:t>
      </w:r>
      <w:r>
        <w:rPr>
          <w:rFonts w:ascii="Times New Roman" w:hAnsi="Times New Roman" w:cs="Times New Roman"/>
          <w:sz w:val="24"/>
          <w:szCs w:val="24"/>
        </w:rPr>
        <w:t xml:space="preserve"> been some challenges as well. </w:t>
      </w:r>
    </w:p>
    <w:p w:rsidR="006E760F" w:rsidRPr="006E760F" w:rsidRDefault="006E760F" w:rsidP="006E760F">
      <w:pPr>
        <w:rPr>
          <w:rFonts w:ascii="Times New Roman" w:hAnsi="Times New Roman" w:cs="Times New Roman"/>
          <w:sz w:val="24"/>
          <w:szCs w:val="24"/>
        </w:rPr>
      </w:pPr>
      <w:r w:rsidRPr="006E760F">
        <w:rPr>
          <w:rFonts w:ascii="Times New Roman" w:hAnsi="Times New Roman" w:cs="Times New Roman"/>
          <w:sz w:val="24"/>
          <w:szCs w:val="24"/>
        </w:rPr>
        <w:t xml:space="preserve">To begin with, the success rate shows that families in Arizona are today enjoying the benefit of having family members that are free from addiction and are well-organized. Such that they can provide family support and still remain to be </w:t>
      </w:r>
      <w:r>
        <w:rPr>
          <w:rFonts w:ascii="Times New Roman" w:hAnsi="Times New Roman" w:cs="Times New Roman"/>
          <w:sz w:val="24"/>
          <w:szCs w:val="24"/>
        </w:rPr>
        <w:t xml:space="preserve">role models to their children. </w:t>
      </w:r>
    </w:p>
    <w:p w:rsidR="006E760F" w:rsidRPr="006E760F" w:rsidRDefault="006E760F" w:rsidP="006E760F">
      <w:pPr>
        <w:rPr>
          <w:rFonts w:ascii="Times New Roman" w:hAnsi="Times New Roman" w:cs="Times New Roman"/>
          <w:sz w:val="24"/>
          <w:szCs w:val="24"/>
        </w:rPr>
      </w:pPr>
      <w:r w:rsidRPr="006E760F">
        <w:rPr>
          <w:rFonts w:ascii="Times New Roman" w:hAnsi="Times New Roman" w:cs="Times New Roman"/>
          <w:sz w:val="24"/>
          <w:szCs w:val="24"/>
        </w:rPr>
        <w:t xml:space="preserve">However, there are certain issues that have always been raised over time. For example, some drugs that eliminate addiction-related problems from the system of individuals but they are very expensive to acquire. This has been an issue over the years that have passed. </w:t>
      </w:r>
      <w:proofErr w:type="gramStart"/>
      <w:r w:rsidRPr="006E760F">
        <w:rPr>
          <w:rFonts w:ascii="Times New Roman" w:hAnsi="Times New Roman" w:cs="Times New Roman"/>
          <w:sz w:val="24"/>
          <w:szCs w:val="24"/>
        </w:rPr>
        <w:t>Mold, A. (2017).</w:t>
      </w:r>
      <w:proofErr w:type="gramEnd"/>
    </w:p>
    <w:p w:rsidR="006E760F" w:rsidRPr="006E760F" w:rsidRDefault="006E760F" w:rsidP="006E760F">
      <w:pPr>
        <w:rPr>
          <w:rFonts w:ascii="Times New Roman" w:hAnsi="Times New Roman" w:cs="Times New Roman"/>
          <w:sz w:val="24"/>
          <w:szCs w:val="24"/>
        </w:rPr>
      </w:pPr>
    </w:p>
    <w:p w:rsidR="006E760F" w:rsidRDefault="006E760F" w:rsidP="006E760F">
      <w:pPr>
        <w:rPr>
          <w:rFonts w:ascii="Times New Roman" w:hAnsi="Times New Roman" w:cs="Times New Roman"/>
          <w:sz w:val="24"/>
          <w:szCs w:val="24"/>
        </w:rPr>
      </w:pPr>
    </w:p>
    <w:p w:rsidR="000C66F1" w:rsidRDefault="000C66F1" w:rsidP="006E760F">
      <w:pPr>
        <w:rPr>
          <w:rFonts w:ascii="Times New Roman" w:hAnsi="Times New Roman" w:cs="Times New Roman"/>
          <w:sz w:val="24"/>
          <w:szCs w:val="24"/>
        </w:rPr>
      </w:pPr>
    </w:p>
    <w:p w:rsidR="000C66F1" w:rsidRDefault="000C66F1" w:rsidP="006E760F">
      <w:pPr>
        <w:rPr>
          <w:rFonts w:ascii="Times New Roman" w:hAnsi="Times New Roman" w:cs="Times New Roman"/>
          <w:sz w:val="24"/>
          <w:szCs w:val="24"/>
        </w:rPr>
      </w:pPr>
    </w:p>
    <w:p w:rsidR="000C66F1" w:rsidRPr="006E760F" w:rsidRDefault="000C66F1" w:rsidP="006E760F">
      <w:pPr>
        <w:rPr>
          <w:rFonts w:ascii="Times New Roman" w:hAnsi="Times New Roman" w:cs="Times New Roman"/>
          <w:sz w:val="24"/>
          <w:szCs w:val="24"/>
        </w:rPr>
      </w:pPr>
    </w:p>
    <w:p w:rsidR="006E760F" w:rsidRPr="006E760F" w:rsidRDefault="006E760F" w:rsidP="006E760F">
      <w:pPr>
        <w:jc w:val="center"/>
        <w:rPr>
          <w:rFonts w:ascii="Times New Roman" w:hAnsi="Times New Roman" w:cs="Times New Roman"/>
          <w:sz w:val="24"/>
          <w:szCs w:val="24"/>
        </w:rPr>
      </w:pPr>
    </w:p>
    <w:p w:rsidR="006E760F" w:rsidRPr="006E760F" w:rsidRDefault="006E760F" w:rsidP="006E760F">
      <w:pPr>
        <w:jc w:val="center"/>
        <w:rPr>
          <w:rFonts w:ascii="Times New Roman" w:hAnsi="Times New Roman" w:cs="Times New Roman"/>
          <w:sz w:val="24"/>
          <w:szCs w:val="24"/>
        </w:rPr>
      </w:pPr>
      <w:r w:rsidRPr="006E760F">
        <w:rPr>
          <w:rFonts w:ascii="Times New Roman" w:hAnsi="Times New Roman" w:cs="Times New Roman"/>
          <w:sz w:val="24"/>
          <w:szCs w:val="24"/>
        </w:rPr>
        <w:lastRenderedPageBreak/>
        <w:t>References:</w:t>
      </w:r>
    </w:p>
    <w:p w:rsidR="006E760F" w:rsidRPr="006E760F" w:rsidRDefault="006E760F" w:rsidP="006E760F">
      <w:pPr>
        <w:jc w:val="center"/>
        <w:rPr>
          <w:rFonts w:ascii="Times New Roman" w:hAnsi="Times New Roman" w:cs="Times New Roman"/>
          <w:sz w:val="24"/>
          <w:szCs w:val="24"/>
        </w:rPr>
      </w:pPr>
      <w:r w:rsidRPr="006E760F">
        <w:rPr>
          <w:rFonts w:ascii="Times New Roman" w:hAnsi="Times New Roman" w:cs="Times New Roman"/>
          <w:sz w:val="24"/>
          <w:szCs w:val="24"/>
        </w:rPr>
        <w:t>Albright, B. (2018). Consider the value of equine therapy: Equine programs can offer patients the opportunity to learn problem-solving skills while enjoying the company of amazing animals. Behavioral Healthcare Executive, 38(1), 26-29.</w:t>
      </w:r>
    </w:p>
    <w:p w:rsidR="006E760F" w:rsidRPr="006E760F" w:rsidRDefault="006E760F" w:rsidP="006E760F">
      <w:pPr>
        <w:jc w:val="center"/>
        <w:rPr>
          <w:rFonts w:ascii="Times New Roman" w:hAnsi="Times New Roman" w:cs="Times New Roman"/>
          <w:sz w:val="24"/>
          <w:szCs w:val="24"/>
        </w:rPr>
      </w:pPr>
      <w:proofErr w:type="gramStart"/>
      <w:r w:rsidRPr="006E760F">
        <w:rPr>
          <w:rFonts w:ascii="Times New Roman" w:hAnsi="Times New Roman" w:cs="Times New Roman"/>
          <w:sz w:val="24"/>
          <w:szCs w:val="24"/>
        </w:rPr>
        <w:t>Mold, A. (2017).</w:t>
      </w:r>
      <w:proofErr w:type="gramEnd"/>
      <w:r w:rsidRPr="006E760F">
        <w:rPr>
          <w:rFonts w:ascii="Times New Roman" w:hAnsi="Times New Roman" w:cs="Times New Roman"/>
          <w:sz w:val="24"/>
          <w:szCs w:val="24"/>
        </w:rPr>
        <w:t xml:space="preserve"> The Recovery Revolution: The Battle over Addiction Treatment in the United States.</w:t>
      </w:r>
    </w:p>
    <w:p w:rsidR="006E760F" w:rsidRPr="006E760F" w:rsidRDefault="006E760F" w:rsidP="006E760F">
      <w:pPr>
        <w:jc w:val="center"/>
        <w:rPr>
          <w:rFonts w:ascii="Times New Roman" w:hAnsi="Times New Roman" w:cs="Times New Roman"/>
          <w:sz w:val="24"/>
          <w:szCs w:val="24"/>
        </w:rPr>
      </w:pPr>
      <w:proofErr w:type="spellStart"/>
      <w:r w:rsidRPr="006E760F">
        <w:rPr>
          <w:rFonts w:ascii="Times New Roman" w:hAnsi="Times New Roman" w:cs="Times New Roman"/>
          <w:sz w:val="24"/>
          <w:szCs w:val="24"/>
        </w:rPr>
        <w:t>Vidoli</w:t>
      </w:r>
      <w:proofErr w:type="spellEnd"/>
      <w:r w:rsidRPr="006E760F">
        <w:rPr>
          <w:rFonts w:ascii="Times New Roman" w:hAnsi="Times New Roman" w:cs="Times New Roman"/>
          <w:sz w:val="24"/>
          <w:szCs w:val="24"/>
        </w:rPr>
        <w:t xml:space="preserve">, G. M., Steadman, D. W., Devlin, J. B., &amp; </w:t>
      </w:r>
      <w:proofErr w:type="spellStart"/>
      <w:r w:rsidRPr="006E760F">
        <w:rPr>
          <w:rFonts w:ascii="Times New Roman" w:hAnsi="Times New Roman" w:cs="Times New Roman"/>
          <w:sz w:val="24"/>
          <w:szCs w:val="24"/>
        </w:rPr>
        <w:t>Jantz</w:t>
      </w:r>
      <w:proofErr w:type="spellEnd"/>
      <w:r w:rsidRPr="006E760F">
        <w:rPr>
          <w:rFonts w:ascii="Times New Roman" w:hAnsi="Times New Roman" w:cs="Times New Roman"/>
          <w:sz w:val="24"/>
          <w:szCs w:val="24"/>
        </w:rPr>
        <w:t xml:space="preserve">, L. M. (2017). History and development of the first anthropology research facility, Knoxville, Tennessee. </w:t>
      </w:r>
      <w:proofErr w:type="spellStart"/>
      <w:r w:rsidRPr="006E760F">
        <w:rPr>
          <w:rFonts w:ascii="Times New Roman" w:hAnsi="Times New Roman" w:cs="Times New Roman"/>
          <w:sz w:val="24"/>
          <w:szCs w:val="24"/>
        </w:rPr>
        <w:t>Taphonomy</w:t>
      </w:r>
      <w:proofErr w:type="spellEnd"/>
      <w:r w:rsidRPr="006E760F">
        <w:rPr>
          <w:rFonts w:ascii="Times New Roman" w:hAnsi="Times New Roman" w:cs="Times New Roman"/>
          <w:sz w:val="24"/>
          <w:szCs w:val="24"/>
        </w:rPr>
        <w:t xml:space="preserve"> of human remains forensic analysis of the dead and the depositional environment. London: Wiley.</w:t>
      </w:r>
    </w:p>
    <w:p w:rsidR="006E760F" w:rsidRPr="006E760F" w:rsidRDefault="006E760F" w:rsidP="006E760F">
      <w:pPr>
        <w:jc w:val="center"/>
        <w:rPr>
          <w:rFonts w:ascii="Times New Roman" w:hAnsi="Times New Roman" w:cs="Times New Roman"/>
          <w:sz w:val="24"/>
          <w:szCs w:val="24"/>
        </w:rPr>
      </w:pPr>
      <w:proofErr w:type="gramStart"/>
      <w:r w:rsidRPr="006E760F">
        <w:rPr>
          <w:rFonts w:ascii="Times New Roman" w:hAnsi="Times New Roman" w:cs="Times New Roman"/>
          <w:sz w:val="24"/>
          <w:szCs w:val="24"/>
        </w:rPr>
        <w:t>Van Wormer, K., &amp; Davis, D. R. (2016).</w:t>
      </w:r>
      <w:proofErr w:type="gramEnd"/>
      <w:r w:rsidRPr="006E760F">
        <w:rPr>
          <w:rFonts w:ascii="Times New Roman" w:hAnsi="Times New Roman" w:cs="Times New Roman"/>
          <w:sz w:val="24"/>
          <w:szCs w:val="24"/>
        </w:rPr>
        <w:t xml:space="preserve"> </w:t>
      </w:r>
      <w:proofErr w:type="gramStart"/>
      <w:r w:rsidRPr="006E760F">
        <w:rPr>
          <w:rFonts w:ascii="Times New Roman" w:hAnsi="Times New Roman" w:cs="Times New Roman"/>
          <w:sz w:val="24"/>
          <w:szCs w:val="24"/>
        </w:rPr>
        <w:t>Addiction treatment.</w:t>
      </w:r>
      <w:proofErr w:type="gramEnd"/>
      <w:r w:rsidRPr="006E760F">
        <w:rPr>
          <w:rFonts w:ascii="Times New Roman" w:hAnsi="Times New Roman" w:cs="Times New Roman"/>
          <w:sz w:val="24"/>
          <w:szCs w:val="24"/>
        </w:rPr>
        <w:t xml:space="preserve"> </w:t>
      </w:r>
      <w:proofErr w:type="spellStart"/>
      <w:r w:rsidRPr="006E760F">
        <w:rPr>
          <w:rFonts w:ascii="Times New Roman" w:hAnsi="Times New Roman" w:cs="Times New Roman"/>
          <w:sz w:val="24"/>
          <w:szCs w:val="24"/>
        </w:rPr>
        <w:t>Cengage</w:t>
      </w:r>
      <w:proofErr w:type="spellEnd"/>
      <w:r w:rsidRPr="006E760F">
        <w:rPr>
          <w:rFonts w:ascii="Times New Roman" w:hAnsi="Times New Roman" w:cs="Times New Roman"/>
          <w:sz w:val="24"/>
          <w:szCs w:val="24"/>
        </w:rPr>
        <w:t xml:space="preserve"> Learning.</w:t>
      </w:r>
    </w:p>
    <w:p w:rsidR="006E760F" w:rsidRPr="006E760F" w:rsidRDefault="006E760F" w:rsidP="006E760F">
      <w:pPr>
        <w:rPr>
          <w:rFonts w:ascii="Times New Roman" w:hAnsi="Times New Roman" w:cs="Times New Roman"/>
          <w:sz w:val="24"/>
          <w:szCs w:val="24"/>
        </w:rPr>
      </w:pPr>
    </w:p>
    <w:p w:rsidR="006E760F" w:rsidRPr="006E760F" w:rsidRDefault="006E760F" w:rsidP="006E760F">
      <w:pPr>
        <w:rPr>
          <w:rFonts w:ascii="Times New Roman" w:hAnsi="Times New Roman" w:cs="Times New Roman"/>
          <w:sz w:val="24"/>
          <w:szCs w:val="24"/>
        </w:rPr>
      </w:pPr>
    </w:p>
    <w:p w:rsidR="006E760F" w:rsidRPr="006E760F" w:rsidRDefault="006E760F" w:rsidP="006E760F">
      <w:pPr>
        <w:rPr>
          <w:rFonts w:ascii="Times New Roman" w:hAnsi="Times New Roman" w:cs="Times New Roman"/>
          <w:sz w:val="24"/>
          <w:szCs w:val="24"/>
        </w:rPr>
      </w:pPr>
    </w:p>
    <w:p w:rsidR="006E760F" w:rsidRPr="006E760F" w:rsidRDefault="006E760F" w:rsidP="006E760F">
      <w:pPr>
        <w:rPr>
          <w:rFonts w:ascii="Times New Roman" w:hAnsi="Times New Roman" w:cs="Times New Roman"/>
          <w:sz w:val="24"/>
          <w:szCs w:val="24"/>
        </w:rPr>
      </w:pPr>
    </w:p>
    <w:p w:rsidR="00872519" w:rsidRPr="006E760F" w:rsidRDefault="00872519" w:rsidP="006E760F">
      <w:pPr>
        <w:rPr>
          <w:szCs w:val="24"/>
        </w:rPr>
      </w:pPr>
    </w:p>
    <w:sectPr w:rsidR="00872519" w:rsidRPr="006E760F" w:rsidSect="000C66F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4A5E" w:rsidRDefault="00D54A5E" w:rsidP="000C66F1">
      <w:pPr>
        <w:spacing w:after="0" w:line="240" w:lineRule="auto"/>
      </w:pPr>
      <w:r>
        <w:separator/>
      </w:r>
    </w:p>
  </w:endnote>
  <w:endnote w:type="continuationSeparator" w:id="0">
    <w:p w:rsidR="00D54A5E" w:rsidRDefault="00D54A5E" w:rsidP="000C66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4A5E" w:rsidRDefault="00D54A5E" w:rsidP="000C66F1">
      <w:pPr>
        <w:spacing w:after="0" w:line="240" w:lineRule="auto"/>
      </w:pPr>
      <w:r>
        <w:separator/>
      </w:r>
    </w:p>
  </w:footnote>
  <w:footnote w:type="continuationSeparator" w:id="0">
    <w:p w:rsidR="00D54A5E" w:rsidRDefault="00D54A5E" w:rsidP="000C66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6F1" w:rsidRPr="000C66F1" w:rsidRDefault="000C66F1">
    <w:pPr>
      <w:rPr>
        <w:rFonts w:ascii="Times New Roman" w:hAnsi="Times New Roman" w:cs="Times New Roman"/>
        <w:sz w:val="24"/>
        <w:szCs w:val="24"/>
      </w:rPr>
    </w:pPr>
    <w:r w:rsidRPr="006E760F">
      <w:rPr>
        <w:rFonts w:ascii="Times New Roman" w:hAnsi="Times New Roman" w:cs="Times New Roman"/>
        <w:sz w:val="24"/>
        <w:szCs w:val="24"/>
      </w:rPr>
      <w:t>THE IMPORTANCE OF RESEARCH-BASED PRACTICES AND RESEARCH-BASED FACILITIES</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6F1" w:rsidRPr="006E760F" w:rsidRDefault="000C66F1" w:rsidP="000C66F1">
    <w:pPr>
      <w:rPr>
        <w:rFonts w:ascii="Times New Roman" w:hAnsi="Times New Roman" w:cs="Times New Roman"/>
        <w:sz w:val="24"/>
        <w:szCs w:val="24"/>
      </w:rPr>
    </w:pPr>
    <w:r>
      <w:t xml:space="preserve">Running Head: </w:t>
    </w:r>
    <w:r w:rsidRPr="006E760F">
      <w:rPr>
        <w:rFonts w:ascii="Times New Roman" w:hAnsi="Times New Roman" w:cs="Times New Roman"/>
        <w:sz w:val="24"/>
        <w:szCs w:val="24"/>
      </w:rPr>
      <w:t>THE IMPORTANCE OF RESEARCH-BASED PRACTICES AND RESEARCH-BASED FACILITIES</w:t>
    </w:r>
  </w:p>
  <w:p w:rsidR="000C66F1" w:rsidRDefault="000C66F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293BA4"/>
    <w:rsid w:val="000C66F1"/>
    <w:rsid w:val="0024224C"/>
    <w:rsid w:val="00293BA4"/>
    <w:rsid w:val="00362CAE"/>
    <w:rsid w:val="003D5DC0"/>
    <w:rsid w:val="005639B0"/>
    <w:rsid w:val="006E760F"/>
    <w:rsid w:val="00794182"/>
    <w:rsid w:val="00800580"/>
    <w:rsid w:val="0081071D"/>
    <w:rsid w:val="00872519"/>
    <w:rsid w:val="008961AB"/>
    <w:rsid w:val="00A411AB"/>
    <w:rsid w:val="00A57048"/>
    <w:rsid w:val="00AE4362"/>
    <w:rsid w:val="00B02246"/>
    <w:rsid w:val="00B3650F"/>
    <w:rsid w:val="00C70167"/>
    <w:rsid w:val="00D54A5E"/>
    <w:rsid w:val="00E85AE8"/>
    <w:rsid w:val="00ED42B0"/>
    <w:rsid w:val="00EF014A"/>
    <w:rsid w:val="00F66731"/>
    <w:rsid w:val="00FA00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048"/>
  </w:style>
  <w:style w:type="paragraph" w:styleId="Heading3">
    <w:name w:val="heading 3"/>
    <w:basedOn w:val="Normal"/>
    <w:link w:val="Heading3Char"/>
    <w:uiPriority w:val="9"/>
    <w:qFormat/>
    <w:rsid w:val="0081071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1071D"/>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81071D"/>
    <w:rPr>
      <w:color w:val="0000FF"/>
      <w:u w:val="single"/>
    </w:rPr>
  </w:style>
  <w:style w:type="paragraph" w:styleId="Header">
    <w:name w:val="header"/>
    <w:basedOn w:val="Normal"/>
    <w:link w:val="HeaderChar"/>
    <w:uiPriority w:val="99"/>
    <w:semiHidden/>
    <w:unhideWhenUsed/>
    <w:rsid w:val="000C66F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C66F1"/>
  </w:style>
  <w:style w:type="paragraph" w:styleId="Footer">
    <w:name w:val="footer"/>
    <w:basedOn w:val="Normal"/>
    <w:link w:val="FooterChar"/>
    <w:uiPriority w:val="99"/>
    <w:semiHidden/>
    <w:unhideWhenUsed/>
    <w:rsid w:val="000C66F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C66F1"/>
  </w:style>
</w:styles>
</file>

<file path=word/webSettings.xml><?xml version="1.0" encoding="utf-8"?>
<w:webSettings xmlns:r="http://schemas.openxmlformats.org/officeDocument/2006/relationships" xmlns:w="http://schemas.openxmlformats.org/wordprocessingml/2006/main">
  <w:divs>
    <w:div w:id="1155536269">
      <w:bodyDiv w:val="1"/>
      <w:marLeft w:val="0"/>
      <w:marRight w:val="0"/>
      <w:marTop w:val="0"/>
      <w:marBottom w:val="0"/>
      <w:divBdr>
        <w:top w:val="none" w:sz="0" w:space="0" w:color="auto"/>
        <w:left w:val="none" w:sz="0" w:space="0" w:color="auto"/>
        <w:bottom w:val="none" w:sz="0" w:space="0" w:color="auto"/>
        <w:right w:val="none" w:sz="0" w:space="0" w:color="auto"/>
      </w:divBdr>
    </w:div>
    <w:div w:id="1500384418">
      <w:bodyDiv w:val="1"/>
      <w:marLeft w:val="0"/>
      <w:marRight w:val="0"/>
      <w:marTop w:val="0"/>
      <w:marBottom w:val="0"/>
      <w:divBdr>
        <w:top w:val="none" w:sz="0" w:space="0" w:color="auto"/>
        <w:left w:val="none" w:sz="0" w:space="0" w:color="auto"/>
        <w:bottom w:val="none" w:sz="0" w:space="0" w:color="auto"/>
        <w:right w:val="none" w:sz="0" w:space="0" w:color="auto"/>
      </w:divBdr>
    </w:div>
    <w:div w:id="1558470780">
      <w:bodyDiv w:val="1"/>
      <w:marLeft w:val="0"/>
      <w:marRight w:val="0"/>
      <w:marTop w:val="0"/>
      <w:marBottom w:val="0"/>
      <w:divBdr>
        <w:top w:val="none" w:sz="0" w:space="0" w:color="auto"/>
        <w:left w:val="none" w:sz="0" w:space="0" w:color="auto"/>
        <w:bottom w:val="none" w:sz="0" w:space="0" w:color="auto"/>
        <w:right w:val="none" w:sz="0" w:space="0" w:color="auto"/>
      </w:divBdr>
    </w:div>
    <w:div w:id="164796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3</Pages>
  <Words>874</Words>
  <Characters>4984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2019-02-01T19:23:00Z</dcterms:created>
  <dcterms:modified xsi:type="dcterms:W3CDTF">2019-02-01T21:48:00Z</dcterms:modified>
</cp:coreProperties>
</file>